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C3" w:rsidRPr="000E35C3" w:rsidRDefault="000E35C3" w:rsidP="000E35C3">
      <w:pPr>
        <w:adjustRightInd w:val="0"/>
        <w:snapToGrid w:val="0"/>
        <w:spacing w:line="360" w:lineRule="auto"/>
        <w:jc w:val="center"/>
        <w:rPr>
          <w:rFonts w:asciiTheme="majorEastAsia" w:eastAsiaTheme="majorEastAsia" w:hAnsiTheme="majorEastAsia" w:cs="黑体"/>
          <w:b/>
          <w:sz w:val="32"/>
          <w:szCs w:val="32"/>
        </w:rPr>
      </w:pPr>
      <w:r w:rsidRPr="000E35C3">
        <w:rPr>
          <w:rFonts w:asciiTheme="majorEastAsia" w:eastAsiaTheme="majorEastAsia" w:hAnsiTheme="majorEastAsia" w:cs="黑体" w:hint="eastAsia"/>
          <w:b/>
          <w:sz w:val="32"/>
          <w:szCs w:val="32"/>
        </w:rPr>
        <w:t>南通市海门区人民检察院空调维修、保养全包项目</w:t>
      </w:r>
    </w:p>
    <w:p w:rsidR="00B97DD6" w:rsidRPr="000E35C3" w:rsidRDefault="00B97DD6" w:rsidP="000E35C3">
      <w:pPr>
        <w:jc w:val="center"/>
        <w:rPr>
          <w:rFonts w:asciiTheme="majorEastAsia" w:eastAsiaTheme="majorEastAsia" w:hAnsiTheme="majorEastAsia"/>
          <w:b/>
          <w:sz w:val="32"/>
          <w:szCs w:val="32"/>
        </w:rPr>
      </w:pPr>
      <w:r w:rsidRPr="000E35C3">
        <w:rPr>
          <w:rFonts w:asciiTheme="majorEastAsia" w:eastAsiaTheme="majorEastAsia" w:hAnsiTheme="majorEastAsia" w:hint="eastAsia"/>
          <w:b/>
          <w:sz w:val="32"/>
          <w:szCs w:val="32"/>
        </w:rPr>
        <w:t>中标公示</w:t>
      </w:r>
    </w:p>
    <w:p w:rsidR="00B97DD6" w:rsidRPr="00B97DD6" w:rsidRDefault="00B97DD6" w:rsidP="00B97DD6">
      <w:pPr>
        <w:rPr>
          <w:rFonts w:ascii="仿宋" w:eastAsia="仿宋" w:hAnsi="仿宋"/>
          <w:sz w:val="32"/>
          <w:szCs w:val="32"/>
        </w:rPr>
      </w:pPr>
      <w:r w:rsidRPr="00B97DD6">
        <w:rPr>
          <w:rFonts w:ascii="仿宋" w:eastAsia="仿宋" w:hAnsi="仿宋" w:hint="eastAsia"/>
          <w:sz w:val="32"/>
          <w:szCs w:val="32"/>
        </w:rPr>
        <w:t xml:space="preserve">　　南通市海门区检察院</w:t>
      </w:r>
      <w:r w:rsidR="00CF0364" w:rsidRPr="00CF0364">
        <w:rPr>
          <w:rFonts w:ascii="仿宋" w:eastAsia="仿宋" w:hAnsi="仿宋" w:cs="黑体" w:hint="eastAsia"/>
          <w:sz w:val="32"/>
          <w:szCs w:val="32"/>
        </w:rPr>
        <w:t>空调维修、保养全包</w:t>
      </w:r>
      <w:r w:rsidRPr="00B97DD6">
        <w:rPr>
          <w:rFonts w:ascii="仿宋" w:eastAsia="仿宋" w:hAnsi="仿宋" w:hint="eastAsia"/>
          <w:sz w:val="32"/>
          <w:szCs w:val="32"/>
        </w:rPr>
        <w:t>项目于202</w:t>
      </w:r>
      <w:r w:rsidR="00CF0364">
        <w:rPr>
          <w:rFonts w:ascii="仿宋" w:eastAsia="仿宋" w:hAnsi="仿宋" w:hint="eastAsia"/>
          <w:sz w:val="32"/>
          <w:szCs w:val="32"/>
        </w:rPr>
        <w:t>4</w:t>
      </w:r>
      <w:r w:rsidRPr="00B97DD6">
        <w:rPr>
          <w:rFonts w:ascii="仿宋" w:eastAsia="仿宋" w:hAnsi="仿宋" w:hint="eastAsia"/>
          <w:sz w:val="32"/>
          <w:szCs w:val="32"/>
        </w:rPr>
        <w:t>年6月</w:t>
      </w:r>
      <w:r w:rsidR="00CF0364">
        <w:rPr>
          <w:rFonts w:ascii="仿宋" w:eastAsia="仿宋" w:hAnsi="仿宋" w:hint="eastAsia"/>
          <w:sz w:val="32"/>
          <w:szCs w:val="32"/>
        </w:rPr>
        <w:t>11</w:t>
      </w:r>
      <w:r w:rsidRPr="00B97DD6">
        <w:rPr>
          <w:rFonts w:ascii="仿宋" w:eastAsia="仿宋" w:hAnsi="仿宋" w:hint="eastAsia"/>
          <w:sz w:val="32"/>
          <w:szCs w:val="32"/>
        </w:rPr>
        <w:t>日</w:t>
      </w:r>
      <w:r w:rsidR="009A646A">
        <w:rPr>
          <w:rFonts w:ascii="仿宋" w:eastAsia="仿宋" w:hAnsi="仿宋" w:hint="eastAsia"/>
          <w:sz w:val="32"/>
          <w:szCs w:val="32"/>
        </w:rPr>
        <w:t>15</w:t>
      </w:r>
      <w:r w:rsidRPr="00B97DD6">
        <w:rPr>
          <w:rFonts w:ascii="仿宋" w:eastAsia="仿宋" w:hAnsi="仿宋" w:hint="eastAsia"/>
          <w:sz w:val="32"/>
          <w:szCs w:val="32"/>
        </w:rPr>
        <w:t>时</w:t>
      </w:r>
      <w:r w:rsidR="009A646A">
        <w:rPr>
          <w:rFonts w:ascii="仿宋" w:eastAsia="仿宋" w:hAnsi="仿宋" w:hint="eastAsia"/>
          <w:sz w:val="32"/>
          <w:szCs w:val="32"/>
        </w:rPr>
        <w:t>30分</w:t>
      </w:r>
      <w:r w:rsidRPr="00B97DD6">
        <w:rPr>
          <w:rFonts w:ascii="仿宋" w:eastAsia="仿宋" w:hAnsi="仿宋" w:hint="eastAsia"/>
          <w:sz w:val="32"/>
          <w:szCs w:val="32"/>
        </w:rPr>
        <w:t>在海门区人民检察院311会议室开标，中标结果如下：</w:t>
      </w:r>
    </w:p>
    <w:p w:rsidR="00B97DD6" w:rsidRPr="00B97DD6" w:rsidRDefault="00B97DD6" w:rsidP="00B97DD6">
      <w:pPr>
        <w:rPr>
          <w:rFonts w:ascii="仿宋" w:eastAsia="仿宋" w:hAnsi="仿宋"/>
          <w:sz w:val="32"/>
          <w:szCs w:val="32"/>
        </w:rPr>
      </w:pPr>
    </w:p>
    <w:p w:rsidR="00807D83" w:rsidRPr="00807D83" w:rsidRDefault="00B97DD6" w:rsidP="00807D83">
      <w:pPr>
        <w:adjustRightInd w:val="0"/>
        <w:snapToGrid w:val="0"/>
        <w:spacing w:line="360" w:lineRule="auto"/>
        <w:jc w:val="center"/>
        <w:rPr>
          <w:rFonts w:ascii="仿宋" w:eastAsia="仿宋" w:hAnsi="仿宋" w:cs="黑体"/>
          <w:sz w:val="32"/>
          <w:szCs w:val="32"/>
        </w:rPr>
      </w:pPr>
      <w:r w:rsidRPr="00B97DD6">
        <w:rPr>
          <w:rFonts w:ascii="仿宋" w:eastAsia="仿宋" w:hAnsi="仿宋" w:hint="eastAsia"/>
          <w:sz w:val="32"/>
          <w:szCs w:val="32"/>
        </w:rPr>
        <w:t xml:space="preserve">　　项目名称：</w:t>
      </w:r>
      <w:r w:rsidR="00807D83" w:rsidRPr="00807D83">
        <w:rPr>
          <w:rFonts w:ascii="仿宋" w:eastAsia="仿宋" w:hAnsi="仿宋" w:cs="黑体" w:hint="eastAsia"/>
          <w:sz w:val="32"/>
          <w:szCs w:val="32"/>
        </w:rPr>
        <w:t>南通市海门区人民检察院空调维修、保养全包项目</w:t>
      </w:r>
    </w:p>
    <w:p w:rsidR="00B97DD6" w:rsidRPr="00B97DD6" w:rsidRDefault="00807D83" w:rsidP="00B97DD6">
      <w:pPr>
        <w:rPr>
          <w:rFonts w:ascii="仿宋" w:eastAsia="仿宋" w:hAnsi="仿宋"/>
          <w:sz w:val="32"/>
          <w:szCs w:val="32"/>
        </w:rPr>
      </w:pPr>
      <w:r w:rsidRPr="00B97DD6">
        <w:rPr>
          <w:rFonts w:ascii="仿宋" w:eastAsia="仿宋" w:hAnsi="仿宋"/>
          <w:sz w:val="32"/>
          <w:szCs w:val="32"/>
        </w:rPr>
        <w:t xml:space="preserve"> </w:t>
      </w:r>
    </w:p>
    <w:p w:rsidR="00B97DD6" w:rsidRPr="00B97DD6" w:rsidRDefault="00B97DD6" w:rsidP="00B97DD6">
      <w:pPr>
        <w:rPr>
          <w:rFonts w:ascii="仿宋" w:eastAsia="仿宋" w:hAnsi="仿宋"/>
          <w:sz w:val="32"/>
          <w:szCs w:val="32"/>
        </w:rPr>
      </w:pPr>
      <w:r w:rsidRPr="00B97DD6">
        <w:rPr>
          <w:rFonts w:ascii="仿宋" w:eastAsia="仿宋" w:hAnsi="仿宋" w:hint="eastAsia"/>
          <w:sz w:val="32"/>
          <w:szCs w:val="32"/>
        </w:rPr>
        <w:t xml:space="preserve">　　中标单位：</w:t>
      </w:r>
      <w:r w:rsidR="00CF0364">
        <w:rPr>
          <w:rFonts w:ascii="仿宋" w:eastAsia="仿宋" w:hAnsi="仿宋" w:hint="eastAsia"/>
          <w:sz w:val="32"/>
          <w:szCs w:val="32"/>
        </w:rPr>
        <w:t>南通同江机电设备有限公司</w:t>
      </w:r>
    </w:p>
    <w:p w:rsidR="00B97DD6" w:rsidRPr="00B97DD6" w:rsidRDefault="00B97DD6" w:rsidP="00B97DD6">
      <w:pPr>
        <w:rPr>
          <w:rFonts w:ascii="仿宋" w:eastAsia="仿宋" w:hAnsi="仿宋"/>
          <w:sz w:val="32"/>
          <w:szCs w:val="32"/>
        </w:rPr>
      </w:pPr>
    </w:p>
    <w:p w:rsidR="00B97DD6" w:rsidRPr="00B97DD6" w:rsidRDefault="00B97DD6" w:rsidP="00B97DD6">
      <w:pPr>
        <w:rPr>
          <w:rFonts w:ascii="仿宋" w:eastAsia="仿宋" w:hAnsi="仿宋"/>
          <w:sz w:val="32"/>
          <w:szCs w:val="32"/>
        </w:rPr>
      </w:pPr>
      <w:r w:rsidRPr="00B97DD6">
        <w:rPr>
          <w:rFonts w:ascii="仿宋" w:eastAsia="仿宋" w:hAnsi="仿宋" w:hint="eastAsia"/>
          <w:sz w:val="32"/>
          <w:szCs w:val="32"/>
        </w:rPr>
        <w:t xml:space="preserve">　　中标金额：人民币</w:t>
      </w:r>
      <w:r w:rsidR="00CF0364">
        <w:rPr>
          <w:rFonts w:ascii="仿宋" w:eastAsia="仿宋" w:hAnsi="仿宋" w:hint="eastAsia"/>
          <w:sz w:val="32"/>
          <w:szCs w:val="32"/>
        </w:rPr>
        <w:t>伍万叁</w:t>
      </w:r>
      <w:r w:rsidRPr="00B97DD6">
        <w:rPr>
          <w:rFonts w:ascii="仿宋" w:eastAsia="仿宋" w:hAnsi="仿宋" w:hint="eastAsia"/>
          <w:sz w:val="32"/>
          <w:szCs w:val="32"/>
        </w:rPr>
        <w:t>仟</w:t>
      </w:r>
      <w:r w:rsidR="00CF0364">
        <w:rPr>
          <w:rFonts w:ascii="仿宋" w:eastAsia="仿宋" w:hAnsi="仿宋" w:hint="eastAsia"/>
          <w:sz w:val="32"/>
          <w:szCs w:val="32"/>
        </w:rPr>
        <w:t>贰佰</w:t>
      </w:r>
      <w:r w:rsidRPr="00B97DD6">
        <w:rPr>
          <w:rFonts w:ascii="仿宋" w:eastAsia="仿宋" w:hAnsi="仿宋" w:hint="eastAsia"/>
          <w:sz w:val="32"/>
          <w:szCs w:val="32"/>
        </w:rPr>
        <w:t>元整（￥</w:t>
      </w:r>
      <w:r w:rsidR="00CF0364">
        <w:rPr>
          <w:rFonts w:ascii="仿宋" w:eastAsia="仿宋" w:hAnsi="仿宋" w:hint="eastAsia"/>
          <w:sz w:val="32"/>
          <w:szCs w:val="32"/>
        </w:rPr>
        <w:t>532</w:t>
      </w:r>
      <w:r w:rsidRPr="00B97DD6">
        <w:rPr>
          <w:rFonts w:ascii="仿宋" w:eastAsia="仿宋" w:hAnsi="仿宋" w:hint="eastAsia"/>
          <w:sz w:val="32"/>
          <w:szCs w:val="32"/>
        </w:rPr>
        <w:t>00.00元）</w:t>
      </w:r>
    </w:p>
    <w:p w:rsidR="00B97DD6" w:rsidRPr="00B97DD6" w:rsidRDefault="00B97DD6" w:rsidP="00B97DD6">
      <w:pPr>
        <w:rPr>
          <w:rFonts w:ascii="仿宋" w:eastAsia="仿宋" w:hAnsi="仿宋"/>
          <w:sz w:val="32"/>
          <w:szCs w:val="32"/>
        </w:rPr>
      </w:pPr>
    </w:p>
    <w:p w:rsidR="00B97DD6" w:rsidRPr="00B97DD6" w:rsidRDefault="00B97DD6" w:rsidP="00B97DD6">
      <w:pPr>
        <w:rPr>
          <w:rFonts w:ascii="仿宋" w:eastAsia="仿宋" w:hAnsi="仿宋"/>
          <w:sz w:val="32"/>
          <w:szCs w:val="32"/>
        </w:rPr>
      </w:pPr>
      <w:r w:rsidRPr="00B97DD6">
        <w:rPr>
          <w:rFonts w:ascii="仿宋" w:eastAsia="仿宋" w:hAnsi="仿宋" w:hint="eastAsia"/>
          <w:sz w:val="32"/>
          <w:szCs w:val="32"/>
        </w:rPr>
        <w:t xml:space="preserve">　　有关当事人对成交结果如有异议，可在本公告发布起三个工作日内，向南通市海门区监察委员会派驻海门区人民检察院监察室提出书面质疑。</w:t>
      </w:r>
    </w:p>
    <w:p w:rsidR="00B97DD6" w:rsidRPr="00B97DD6" w:rsidRDefault="00B97DD6" w:rsidP="00B97DD6">
      <w:pPr>
        <w:rPr>
          <w:rFonts w:ascii="仿宋" w:eastAsia="仿宋" w:hAnsi="仿宋"/>
          <w:sz w:val="32"/>
          <w:szCs w:val="32"/>
        </w:rPr>
      </w:pPr>
    </w:p>
    <w:p w:rsidR="004459B0" w:rsidRPr="00B97DD6" w:rsidRDefault="00B97DD6" w:rsidP="00B97DD6">
      <w:pPr>
        <w:rPr>
          <w:rFonts w:ascii="仿宋" w:eastAsia="仿宋" w:hAnsi="仿宋"/>
          <w:sz w:val="32"/>
          <w:szCs w:val="32"/>
        </w:rPr>
      </w:pPr>
      <w:r w:rsidRPr="00B97DD6">
        <w:rPr>
          <w:rFonts w:ascii="仿宋" w:eastAsia="仿宋" w:hAnsi="仿宋" w:hint="eastAsia"/>
          <w:sz w:val="32"/>
          <w:szCs w:val="32"/>
        </w:rPr>
        <w:t xml:space="preserve">　　地址：南通市海门区长江路998号，监察室联系电话0513-69966699</w:t>
      </w:r>
    </w:p>
    <w:sectPr w:rsidR="004459B0" w:rsidRPr="00B97DD6" w:rsidSect="004459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489" w:rsidRDefault="00001489" w:rsidP="000E35C3">
      <w:r>
        <w:separator/>
      </w:r>
    </w:p>
  </w:endnote>
  <w:endnote w:type="continuationSeparator" w:id="1">
    <w:p w:rsidR="00001489" w:rsidRDefault="00001489" w:rsidP="000E35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489" w:rsidRDefault="00001489" w:rsidP="000E35C3">
      <w:r>
        <w:separator/>
      </w:r>
    </w:p>
  </w:footnote>
  <w:footnote w:type="continuationSeparator" w:id="1">
    <w:p w:rsidR="00001489" w:rsidRDefault="00001489" w:rsidP="000E35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DD6"/>
    <w:rsid w:val="00001489"/>
    <w:rsid w:val="000E35C3"/>
    <w:rsid w:val="003B1D92"/>
    <w:rsid w:val="004459B0"/>
    <w:rsid w:val="00627479"/>
    <w:rsid w:val="00807D83"/>
    <w:rsid w:val="009A646A"/>
    <w:rsid w:val="00B97DD6"/>
    <w:rsid w:val="00CF0364"/>
    <w:rsid w:val="00D22FD2"/>
    <w:rsid w:val="00DD6F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3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35C3"/>
    <w:rPr>
      <w:sz w:val="18"/>
      <w:szCs w:val="18"/>
    </w:rPr>
  </w:style>
  <w:style w:type="paragraph" w:styleId="a4">
    <w:name w:val="footer"/>
    <w:basedOn w:val="a"/>
    <w:link w:val="Char0"/>
    <w:uiPriority w:val="99"/>
    <w:semiHidden/>
    <w:unhideWhenUsed/>
    <w:rsid w:val="000E35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35C3"/>
    <w:rPr>
      <w:sz w:val="18"/>
      <w:szCs w:val="18"/>
    </w:rPr>
  </w:style>
</w:styles>
</file>

<file path=word/webSettings.xml><?xml version="1.0" encoding="utf-8"?>
<w:webSettings xmlns:r="http://schemas.openxmlformats.org/officeDocument/2006/relationships" xmlns:w="http://schemas.openxmlformats.org/wordprocessingml/2006/main">
  <w:divs>
    <w:div w:id="1351372490">
      <w:bodyDiv w:val="1"/>
      <w:marLeft w:val="0"/>
      <w:marRight w:val="0"/>
      <w:marTop w:val="0"/>
      <w:marBottom w:val="0"/>
      <w:divBdr>
        <w:top w:val="none" w:sz="0" w:space="0" w:color="auto"/>
        <w:left w:val="none" w:sz="0" w:space="0" w:color="auto"/>
        <w:bottom w:val="none" w:sz="0" w:space="0" w:color="auto"/>
        <w:right w:val="none" w:sz="0" w:space="0" w:color="auto"/>
      </w:divBdr>
    </w:div>
    <w:div w:id="157812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c:creator>
  <cp:lastModifiedBy>HW</cp:lastModifiedBy>
  <cp:revision>7</cp:revision>
  <dcterms:created xsi:type="dcterms:W3CDTF">2024-06-03T05:48:00Z</dcterms:created>
  <dcterms:modified xsi:type="dcterms:W3CDTF">2024-06-11T07:57:00Z</dcterms:modified>
</cp:coreProperties>
</file>